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D8C" w:rsidRDefault="005A5D8C" w:rsidP="005A5D8C">
      <w:pPr>
        <w:rPr>
          <w:sz w:val="32"/>
          <w:szCs w:val="32"/>
        </w:rPr>
      </w:pPr>
      <w:r>
        <w:rPr>
          <w:sz w:val="32"/>
          <w:szCs w:val="32"/>
        </w:rPr>
        <w:t>Contextual Conventions Scoring Criteria</w:t>
      </w:r>
    </w:p>
    <w:p w:rsidR="005A5D8C" w:rsidRDefault="005A5D8C" w:rsidP="005A5D8C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2077" cy="7388528"/>
            <wp:effectExtent l="19050" t="0" r="0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569" cy="7404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D8C" w:rsidRDefault="005A5D8C" w:rsidP="005A5D8C">
      <w:pPr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5410200" cy="8667750"/>
            <wp:effectExtent l="19050" t="0" r="0" b="0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866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D8C" w:rsidRDefault="005A5D8C" w:rsidP="005A5D8C">
      <w:pPr>
        <w:rPr>
          <w:sz w:val="32"/>
          <w:szCs w:val="32"/>
        </w:rPr>
      </w:pPr>
      <w:r>
        <w:rPr>
          <w:sz w:val="32"/>
          <w:szCs w:val="32"/>
        </w:rPr>
        <w:lastRenderedPageBreak/>
        <w:t>Story Composition Scoring Criteria</w:t>
      </w:r>
    </w:p>
    <w:p w:rsidR="005A5D8C" w:rsidRPr="005A5D8C" w:rsidRDefault="005A5D8C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162675" cy="7762875"/>
            <wp:effectExtent l="19050" t="0" r="9525" b="0"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776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5D8C" w:rsidRPr="005A5D8C" w:rsidSect="00C421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5A5D8C"/>
    <w:rsid w:val="00235E18"/>
    <w:rsid w:val="005A5D8C"/>
    <w:rsid w:val="00C421E0"/>
    <w:rsid w:val="00F64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D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</Words>
  <Characters>69</Characters>
  <Application>Microsoft Office Word</Application>
  <DocSecurity>0</DocSecurity>
  <Lines>1</Lines>
  <Paragraphs>1</Paragraphs>
  <ScaleCrop>false</ScaleCrop>
  <Company>Toshiba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Kary</cp:lastModifiedBy>
  <cp:revision>2</cp:revision>
  <dcterms:created xsi:type="dcterms:W3CDTF">2013-01-21T16:26:00Z</dcterms:created>
  <dcterms:modified xsi:type="dcterms:W3CDTF">2013-01-21T16:26:00Z</dcterms:modified>
</cp:coreProperties>
</file>